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1A" w:rsidRDefault="00D21967" w:rsidP="00FE1F58">
      <w:pPr>
        <w:rPr>
          <w:lang w:bidi="ar-JO"/>
        </w:rPr>
      </w:pPr>
      <w:r>
        <w:rPr>
          <w:noProof/>
        </w:rPr>
        <w:pict>
          <v:rect id="_x0000_s1026" style="position:absolute;left:0;text-align:left;margin-left:140.2pt;margin-top:-21.75pt;width:303.05pt;height:33.75pt;z-index:251658240" fillcolor="white [3201]" strokecolor="black [3200]" strokeweight="5pt">
            <v:stroke linestyle="thickThin"/>
            <v:shadow color="#868686"/>
            <v:textbox>
              <w:txbxContent>
                <w:p w:rsidR="00CF6787" w:rsidRPr="00CF6787" w:rsidRDefault="00CF6787">
                  <w:pPr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CF6787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الدرس الخامس: مملكة الطلائعيات ومملكة الفطريات</w:t>
                  </w:r>
                  <w:r w:rsidR="00745ED8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.</w:t>
                  </w:r>
                </w:p>
              </w:txbxContent>
            </v:textbox>
            <w10:wrap anchorx="page"/>
          </v:rect>
        </w:pict>
      </w:r>
    </w:p>
    <w:p w:rsidR="0062500B" w:rsidRPr="004E7C9E" w:rsidRDefault="0062500B">
      <w:pPr>
        <w:rPr>
          <w:b/>
          <w:bCs/>
          <w:sz w:val="28"/>
          <w:szCs w:val="28"/>
          <w:rtl/>
          <w:lang w:bidi="ar-JO"/>
        </w:rPr>
      </w:pPr>
      <w:r w:rsidRPr="004E7C9E">
        <w:rPr>
          <w:rFonts w:hint="cs"/>
          <w:b/>
          <w:bCs/>
          <w:sz w:val="28"/>
          <w:szCs w:val="28"/>
          <w:rtl/>
          <w:lang w:bidi="ar-JO"/>
        </w:rPr>
        <w:t># تقسم مملكة الطلائعيات إلى؟</w:t>
      </w:r>
    </w:p>
    <w:p w:rsidR="0062500B" w:rsidRDefault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1. أوليات.</w:t>
      </w:r>
    </w:p>
    <w:p w:rsidR="0062500B" w:rsidRDefault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2. طحالب.</w:t>
      </w:r>
    </w:p>
    <w:p w:rsidR="0062500B" w:rsidRDefault="00D21967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oval id="_x0000_s1027" style="position:absolute;left:0;text-align:left;margin-left:319.4pt;margin-top:3.4pt;width:94.6pt;height:35.45pt;z-index:251659264" fillcolor="white [3201]" strokecolor="black [3200]" strokeweight="5pt">
            <v:stroke linestyle="thickThin"/>
            <v:shadow color="#868686"/>
            <v:textbox>
              <w:txbxContent>
                <w:p w:rsidR="0062500B" w:rsidRPr="0062500B" w:rsidRDefault="0062500B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62500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الأوليات.</w:t>
                  </w:r>
                </w:p>
              </w:txbxContent>
            </v:textbox>
            <w10:wrap anchorx="page"/>
          </v:oval>
        </w:pict>
      </w:r>
    </w:p>
    <w:p w:rsidR="0062500B" w:rsidRDefault="0062500B">
      <w:pPr>
        <w:rPr>
          <w:sz w:val="28"/>
          <w:szCs w:val="28"/>
          <w:rtl/>
          <w:lang w:bidi="ar-JO"/>
        </w:rPr>
      </w:pPr>
    </w:p>
    <w:p w:rsidR="0062500B" w:rsidRPr="0062500B" w:rsidRDefault="00B412D1" w:rsidP="0062500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# اذكر </w:t>
      </w:r>
      <w:r w:rsidR="0062500B" w:rsidRPr="0062500B">
        <w:rPr>
          <w:rFonts w:hint="cs"/>
          <w:b/>
          <w:bCs/>
          <w:sz w:val="28"/>
          <w:szCs w:val="28"/>
          <w:rtl/>
          <w:lang w:bidi="ar-JO"/>
        </w:rPr>
        <w:t>خصائص الأوليات؟</w:t>
      </w:r>
    </w:p>
    <w:p w:rsidR="0062500B" w:rsidRDefault="0062500B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1. </w:t>
      </w:r>
      <w:r w:rsidR="008D31F3">
        <w:rPr>
          <w:rFonts w:hint="cs"/>
          <w:sz w:val="28"/>
          <w:szCs w:val="28"/>
          <w:rtl/>
          <w:lang w:bidi="ar-JO"/>
        </w:rPr>
        <w:t>وحيدة الخلية.</w:t>
      </w:r>
    </w:p>
    <w:p w:rsidR="008D31F3" w:rsidRDefault="008D31F3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2. قادرة على الحركة.</w:t>
      </w:r>
    </w:p>
    <w:p w:rsidR="008D31F3" w:rsidRDefault="008D31F3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3. تختلف وسائل الحركة فيها.</w:t>
      </w:r>
    </w:p>
    <w:p w:rsidR="00745ED8" w:rsidRDefault="00163A31" w:rsidP="00090474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4. بعضها يعيش حراَ في الطبيعة ( غير مسبب المرض مثل البراميسيوم), ومنها ما يسبب الأمراض مثل أحد أنواع الأميبيا والتريبانوسوما).</w:t>
      </w:r>
    </w:p>
    <w:p w:rsidR="00745ED8" w:rsidRPr="00745ED8" w:rsidRDefault="00745ED8" w:rsidP="0062500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# وسائل</w:t>
      </w:r>
      <w:r w:rsidRPr="00745ED8">
        <w:rPr>
          <w:rFonts w:hint="cs"/>
          <w:b/>
          <w:bCs/>
          <w:sz w:val="28"/>
          <w:szCs w:val="28"/>
          <w:rtl/>
          <w:lang w:bidi="ar-JO"/>
        </w:rPr>
        <w:t xml:space="preserve"> الحركة عند الأوليات.</w:t>
      </w:r>
      <w:r w:rsidR="00A25D27">
        <w:rPr>
          <w:rFonts w:hint="cs"/>
          <w:b/>
          <w:bCs/>
          <w:sz w:val="28"/>
          <w:szCs w:val="28"/>
          <w:rtl/>
          <w:lang w:bidi="ar-JO"/>
        </w:rPr>
        <w:t xml:space="preserve"> ( شكل 4-30/أ )</w:t>
      </w:r>
    </w:p>
    <w:p w:rsidR="00745ED8" w:rsidRDefault="00745ED8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1. </w:t>
      </w:r>
      <w:r w:rsidRPr="00090474">
        <w:rPr>
          <w:rFonts w:hint="cs"/>
          <w:b/>
          <w:bCs/>
          <w:sz w:val="28"/>
          <w:szCs w:val="28"/>
          <w:rtl/>
          <w:lang w:bidi="ar-JO"/>
        </w:rPr>
        <w:t>الأسواط</w:t>
      </w:r>
      <w:r>
        <w:rPr>
          <w:rFonts w:hint="cs"/>
          <w:sz w:val="28"/>
          <w:szCs w:val="28"/>
          <w:rtl/>
          <w:lang w:bidi="ar-JO"/>
        </w:rPr>
        <w:t xml:space="preserve"> مثل التريبانوسوما.</w:t>
      </w:r>
    </w:p>
    <w:p w:rsidR="00745ED8" w:rsidRDefault="00745ED8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2. </w:t>
      </w:r>
      <w:r w:rsidRPr="00090474">
        <w:rPr>
          <w:rFonts w:hint="cs"/>
          <w:b/>
          <w:bCs/>
          <w:sz w:val="28"/>
          <w:szCs w:val="28"/>
          <w:rtl/>
          <w:lang w:bidi="ar-JO"/>
        </w:rPr>
        <w:t>الأهداب</w:t>
      </w:r>
      <w:r>
        <w:rPr>
          <w:rFonts w:hint="cs"/>
          <w:sz w:val="28"/>
          <w:szCs w:val="28"/>
          <w:rtl/>
          <w:lang w:bidi="ar-JO"/>
        </w:rPr>
        <w:t xml:space="preserve"> مثل البراميسيوم.</w:t>
      </w:r>
    </w:p>
    <w:p w:rsidR="00745ED8" w:rsidRDefault="00745ED8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3. </w:t>
      </w:r>
      <w:r w:rsidRPr="00090474">
        <w:rPr>
          <w:rFonts w:hint="cs"/>
          <w:b/>
          <w:bCs/>
          <w:sz w:val="28"/>
          <w:szCs w:val="28"/>
          <w:rtl/>
          <w:lang w:bidi="ar-JO"/>
        </w:rPr>
        <w:t>الأقدام الكاذبة</w:t>
      </w:r>
      <w:r>
        <w:rPr>
          <w:rFonts w:hint="cs"/>
          <w:sz w:val="28"/>
          <w:szCs w:val="28"/>
          <w:rtl/>
          <w:lang w:bidi="ar-JO"/>
        </w:rPr>
        <w:t xml:space="preserve"> مثل الأميبا.</w:t>
      </w:r>
    </w:p>
    <w:p w:rsidR="00745ED8" w:rsidRDefault="00745ED8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4. </w:t>
      </w:r>
      <w:r w:rsidRPr="00090474">
        <w:rPr>
          <w:rFonts w:hint="cs"/>
          <w:b/>
          <w:bCs/>
          <w:sz w:val="28"/>
          <w:szCs w:val="28"/>
          <w:rtl/>
          <w:lang w:bidi="ar-JO"/>
        </w:rPr>
        <w:t>حركة انزلاقية</w:t>
      </w:r>
      <w:r>
        <w:rPr>
          <w:rFonts w:hint="cs"/>
          <w:sz w:val="28"/>
          <w:szCs w:val="28"/>
          <w:rtl/>
          <w:lang w:bidi="ar-JO"/>
        </w:rPr>
        <w:t xml:space="preserve"> مثل البلازموديوم.</w:t>
      </w:r>
    </w:p>
    <w:p w:rsidR="004E7C9E" w:rsidRDefault="00FC7909" w:rsidP="0062500B">
      <w:pPr>
        <w:rPr>
          <w:sz w:val="28"/>
          <w:szCs w:val="28"/>
          <w:rtl/>
          <w:lang w:bidi="ar-JO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-464820</wp:posOffset>
            </wp:positionH>
            <wp:positionV relativeFrom="margin">
              <wp:posOffset>6102985</wp:posOffset>
            </wp:positionV>
            <wp:extent cx="1224915" cy="1339215"/>
            <wp:effectExtent l="19050" t="0" r="0" b="0"/>
            <wp:wrapSquare wrapText="bothSides"/>
            <wp:docPr id="8" name="صورة 7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1257300</wp:posOffset>
            </wp:positionH>
            <wp:positionV relativeFrom="margin">
              <wp:posOffset>6102985</wp:posOffset>
            </wp:positionV>
            <wp:extent cx="958850" cy="1286510"/>
            <wp:effectExtent l="19050" t="0" r="0" b="0"/>
            <wp:wrapSquare wrapText="bothSides"/>
            <wp:docPr id="3" name="صورة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2586355</wp:posOffset>
            </wp:positionH>
            <wp:positionV relativeFrom="margin">
              <wp:posOffset>6102985</wp:posOffset>
            </wp:positionV>
            <wp:extent cx="1224915" cy="1254125"/>
            <wp:effectExtent l="19050" t="0" r="0" b="0"/>
            <wp:wrapSquare wrapText="bothSides"/>
            <wp:docPr id="7" name="صورة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4287520</wp:posOffset>
            </wp:positionH>
            <wp:positionV relativeFrom="margin">
              <wp:posOffset>6102985</wp:posOffset>
            </wp:positionV>
            <wp:extent cx="1564640" cy="1243965"/>
            <wp:effectExtent l="19050" t="0" r="0" b="0"/>
            <wp:wrapSquare wrapText="bothSides"/>
            <wp:docPr id="5" name="صورة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474" w:rsidRDefault="00090474" w:rsidP="0062500B">
      <w:pPr>
        <w:rPr>
          <w:b/>
          <w:bCs/>
          <w:sz w:val="32"/>
          <w:szCs w:val="32"/>
          <w:rtl/>
          <w:lang w:bidi="ar-JO"/>
        </w:rPr>
      </w:pPr>
    </w:p>
    <w:p w:rsidR="00CA0E05" w:rsidRDefault="00CA0E05" w:rsidP="0062500B">
      <w:pPr>
        <w:rPr>
          <w:b/>
          <w:bCs/>
          <w:sz w:val="32"/>
          <w:szCs w:val="32"/>
          <w:rtl/>
          <w:lang w:bidi="ar-JO"/>
        </w:rPr>
      </w:pPr>
    </w:p>
    <w:p w:rsidR="00FC7909" w:rsidRDefault="00D21967" w:rsidP="00774862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ect id="_x0000_s1030" style="position:absolute;left:0;text-align:left;margin-left:286.6pt;margin-top:27.75pt;width:79.5pt;height:34.35pt;z-index:251666432" fillcolor="white [3201]" strokecolor="black [3200]" strokeweight="5pt">
            <v:stroke linestyle="thickThin"/>
            <v:shadow color="#868686"/>
            <v:textbox>
              <w:txbxContent>
                <w:p w:rsidR="00FC7909" w:rsidRPr="00FC7909" w:rsidRDefault="00FC7909" w:rsidP="00FC7909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FC790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أميبا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31" style="position:absolute;left:0;text-align:left;margin-left:23.9pt;margin-top:34.15pt;width:82.65pt;height:34.35pt;z-index:251667456" fillcolor="white [3201]" strokecolor="black [3200]" strokeweight="5pt">
            <v:stroke linestyle="thickThin"/>
            <v:shadow color="#868686"/>
            <v:textbox>
              <w:txbxContent>
                <w:p w:rsidR="00FC7909" w:rsidRPr="00FC7909" w:rsidRDefault="00FC7909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FC790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براميسيوم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32" style="position:absolute;left:0;text-align:left;margin-left:-113.1pt;margin-top:34.15pt;width:99.9pt;height:34.35pt;z-index:251668480" fillcolor="white [3201]" strokecolor="black [3200]" strokeweight="5pt">
            <v:stroke linestyle="thickThin"/>
            <v:shadow color="#868686"/>
            <v:textbox>
              <w:txbxContent>
                <w:p w:rsidR="00FC7909" w:rsidRPr="00FC7909" w:rsidRDefault="00FC7909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FC790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تريبانوسوما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33" style="position:absolute;left:0;text-align:left;margin-left:150.3pt;margin-top:34.15pt;width:81.8pt;height:34.35pt;z-index:251669504" fillcolor="white [3201]" strokecolor="black [3200]" strokeweight="5pt">
            <v:stroke linestyle="thickThin"/>
            <v:shadow color="#868686"/>
            <v:textbox>
              <w:txbxContent>
                <w:p w:rsidR="00FC7909" w:rsidRPr="00FC7909" w:rsidRDefault="00FC7909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FC790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بلازموديوم</w:t>
                  </w:r>
                </w:p>
              </w:txbxContent>
            </v:textbox>
            <w10:wrap anchorx="page"/>
          </v:rect>
        </w:pict>
      </w:r>
      <w:r w:rsidR="00745ED8" w:rsidRPr="00745ED8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="00FC7909">
        <w:rPr>
          <w:rFonts w:hint="cs"/>
          <w:b/>
          <w:bCs/>
          <w:sz w:val="32"/>
          <w:szCs w:val="32"/>
          <w:rtl/>
          <w:lang w:bidi="ar-JO"/>
        </w:rPr>
        <w:t xml:space="preserve"> </w:t>
      </w:r>
    </w:p>
    <w:p w:rsidR="004E7C9E" w:rsidRDefault="00FC7909" w:rsidP="00774862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# </w:t>
      </w:r>
      <w:r w:rsidR="00745ED8" w:rsidRPr="00745ED8">
        <w:rPr>
          <w:rFonts w:hint="cs"/>
          <w:b/>
          <w:bCs/>
          <w:sz w:val="32"/>
          <w:szCs w:val="32"/>
          <w:rtl/>
          <w:lang w:bidi="ar-JO"/>
        </w:rPr>
        <w:t>تسبب الأميبا مرض الزحار الأميبي</w:t>
      </w:r>
      <w:r w:rsidR="002E4F86">
        <w:rPr>
          <w:rFonts w:hint="cs"/>
          <w:b/>
          <w:bCs/>
          <w:sz w:val="32"/>
          <w:szCs w:val="32"/>
          <w:rtl/>
          <w:lang w:bidi="ar-JO"/>
        </w:rPr>
        <w:t xml:space="preserve"> الذي يصيب الجهاز الهضمي</w:t>
      </w:r>
      <w:r w:rsidR="00745ED8" w:rsidRPr="00745ED8">
        <w:rPr>
          <w:rFonts w:hint="cs"/>
          <w:b/>
          <w:bCs/>
          <w:sz w:val="32"/>
          <w:szCs w:val="32"/>
          <w:rtl/>
          <w:lang w:bidi="ar-JO"/>
        </w:rPr>
        <w:t>.</w:t>
      </w:r>
    </w:p>
    <w:p w:rsidR="002937EE" w:rsidRDefault="002937EE" w:rsidP="0062500B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سؤال: ما الأساس الذي اعتمد عليه العلماء في تصنيف الأوليات؟</w:t>
      </w:r>
    </w:p>
    <w:p w:rsidR="00774862" w:rsidRPr="002937EE" w:rsidRDefault="002937EE" w:rsidP="001D013B">
      <w:pPr>
        <w:rPr>
          <w:sz w:val="32"/>
          <w:szCs w:val="32"/>
          <w:rtl/>
          <w:lang w:bidi="ar-JO"/>
        </w:rPr>
      </w:pPr>
      <w:r w:rsidRPr="002937EE">
        <w:rPr>
          <w:rFonts w:hint="cs"/>
          <w:sz w:val="32"/>
          <w:szCs w:val="32"/>
          <w:rtl/>
          <w:lang w:bidi="ar-JO"/>
        </w:rPr>
        <w:lastRenderedPageBreak/>
        <w:t>- تبعا لوسيلة حركتها.</w:t>
      </w:r>
    </w:p>
    <w:p w:rsidR="00745ED8" w:rsidRPr="00745ED8" w:rsidRDefault="00D21967" w:rsidP="0062500B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oval id="_x0000_s1028" style="position:absolute;left:0;text-align:left;margin-left:331.4pt;margin-top:6.95pt;width:94.6pt;height:43.55pt;z-index:251660288" fillcolor="white [3201]" strokecolor="black [3200]" strokeweight="5pt">
            <v:stroke linestyle="thickThin"/>
            <v:shadow color="#868686"/>
            <v:textbox>
              <w:txbxContent>
                <w:p w:rsidR="00745ED8" w:rsidRPr="0062500B" w:rsidRDefault="00745ED8" w:rsidP="00745ED8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الطحالب</w:t>
                  </w:r>
                  <w:r w:rsidRPr="0062500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.</w:t>
                  </w:r>
                </w:p>
              </w:txbxContent>
            </v:textbox>
            <w10:wrap anchorx="page"/>
          </v:oval>
        </w:pict>
      </w:r>
    </w:p>
    <w:p w:rsidR="00745ED8" w:rsidRDefault="00745ED8" w:rsidP="0062500B">
      <w:pPr>
        <w:rPr>
          <w:sz w:val="28"/>
          <w:szCs w:val="28"/>
          <w:rtl/>
          <w:lang w:bidi="ar-JO"/>
        </w:rPr>
      </w:pPr>
    </w:p>
    <w:p w:rsidR="00163A31" w:rsidRPr="002937EE" w:rsidRDefault="002937EE" w:rsidP="0062500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# اذكر </w:t>
      </w:r>
      <w:r w:rsidRPr="002937EE">
        <w:rPr>
          <w:rFonts w:hint="cs"/>
          <w:b/>
          <w:bCs/>
          <w:sz w:val="28"/>
          <w:szCs w:val="28"/>
          <w:rtl/>
          <w:lang w:bidi="ar-JO"/>
        </w:rPr>
        <w:t>خصائص الطحالب؟</w:t>
      </w:r>
    </w:p>
    <w:p w:rsidR="002937EE" w:rsidRDefault="00B412D1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1. بعضها وحيدة الخلية وبعضها عديدة الخلايا.</w:t>
      </w:r>
    </w:p>
    <w:p w:rsidR="00B412D1" w:rsidRDefault="00B412D1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2. تستطيع صنع غذائها بنفسها من خلال عملية البناء الضوئي, اذ تحتوي جميعها على صبغة الكلوروفيل اللازمة لذلك. </w:t>
      </w:r>
    </w:p>
    <w:p w:rsidR="00B412D1" w:rsidRDefault="00B412D1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3. تحتوي على أصباغ أخرى تكسبها لوناً مميزاً.</w:t>
      </w:r>
    </w:p>
    <w:p w:rsidR="001D013B" w:rsidRDefault="001D013B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4. </w:t>
      </w:r>
      <w:r w:rsidR="002E4F86">
        <w:rPr>
          <w:rFonts w:hint="cs"/>
          <w:sz w:val="28"/>
          <w:szCs w:val="28"/>
          <w:rtl/>
          <w:lang w:bidi="ar-JO"/>
        </w:rPr>
        <w:t>كائنات ذاتية التغذية, لأنها تقوم بعملية البناء الضوئي.</w:t>
      </w:r>
    </w:p>
    <w:p w:rsidR="00B412D1" w:rsidRPr="00B412D1" w:rsidRDefault="00B412D1" w:rsidP="0062500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# تقسم الطحالب إلى:</w:t>
      </w:r>
      <w:r w:rsidR="004D36F1">
        <w:rPr>
          <w:rFonts w:hint="cs"/>
          <w:b/>
          <w:bCs/>
          <w:sz w:val="28"/>
          <w:szCs w:val="28"/>
          <w:rtl/>
          <w:lang w:bidi="ar-JO"/>
        </w:rPr>
        <w:t xml:space="preserve"> ( شكل 4-31)</w:t>
      </w:r>
    </w:p>
    <w:p w:rsidR="00B412D1" w:rsidRDefault="00D21967" w:rsidP="0062500B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9" type="#_x0000_t72" style="position:absolute;left:0;text-align:left;margin-left:-46.5pt;margin-top:2pt;width:255.35pt;height:180.8pt;z-index:251661312" fillcolor="white [3201]" strokecolor="black [3200]" strokeweight="5pt">
            <v:stroke linestyle="thickThin"/>
            <v:shadow color="#868686"/>
            <v:textbox>
              <w:txbxContent>
                <w:p w:rsidR="00C5401E" w:rsidRPr="00C5401E" w:rsidRDefault="00C5401E" w:rsidP="004E7C9E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C5401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عزيزي الطالب لا تنسى دراسة التقويم والتأمل, وتطوير المعرفة ص30.</w:t>
                  </w:r>
                </w:p>
              </w:txbxContent>
            </v:textbox>
            <w10:wrap anchorx="page"/>
          </v:shape>
        </w:pict>
      </w:r>
      <w:r w:rsidR="00B412D1">
        <w:rPr>
          <w:rFonts w:hint="cs"/>
          <w:sz w:val="28"/>
          <w:szCs w:val="28"/>
          <w:rtl/>
          <w:lang w:bidi="ar-JO"/>
        </w:rPr>
        <w:t>1. طحالب بنية.</w:t>
      </w:r>
    </w:p>
    <w:p w:rsidR="00B412D1" w:rsidRDefault="00B412D1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2. طحالب حمراء.</w:t>
      </w:r>
    </w:p>
    <w:p w:rsidR="00B412D1" w:rsidRDefault="00B412D1" w:rsidP="0062500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3. طحالب خضراء.</w:t>
      </w:r>
    </w:p>
    <w:p w:rsidR="00B412D1" w:rsidRPr="00B412D1" w:rsidRDefault="00B412D1" w:rsidP="0062500B">
      <w:pPr>
        <w:rPr>
          <w:b/>
          <w:bCs/>
          <w:sz w:val="28"/>
          <w:szCs w:val="28"/>
          <w:rtl/>
          <w:lang w:bidi="ar-JO"/>
        </w:rPr>
      </w:pPr>
      <w:r w:rsidRPr="00B412D1">
        <w:rPr>
          <w:rFonts w:hint="cs"/>
          <w:b/>
          <w:bCs/>
          <w:sz w:val="28"/>
          <w:szCs w:val="28"/>
          <w:rtl/>
          <w:lang w:bidi="ar-JO"/>
        </w:rPr>
        <w:t># ما الأساس المتبع في تصنيف الطحالب؟</w:t>
      </w:r>
    </w:p>
    <w:p w:rsidR="00B412D1" w:rsidRDefault="00B412D1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- حسب لون الصبغة الموجودة فيها.</w:t>
      </w:r>
    </w:p>
    <w:p w:rsidR="00B412D1" w:rsidRDefault="004D36F1" w:rsidP="00B412D1">
      <w:pPr>
        <w:rPr>
          <w:b/>
          <w:bCs/>
          <w:sz w:val="28"/>
          <w:szCs w:val="28"/>
          <w:rtl/>
          <w:lang w:bidi="ar-JO"/>
        </w:rPr>
      </w:pPr>
      <w:r w:rsidRPr="004D36F1">
        <w:rPr>
          <w:rFonts w:hint="cs"/>
          <w:b/>
          <w:bCs/>
          <w:sz w:val="28"/>
          <w:szCs w:val="28"/>
          <w:rtl/>
          <w:lang w:bidi="ar-JO"/>
        </w:rPr>
        <w:t># اذكر فوائد الطحالب؟</w:t>
      </w:r>
    </w:p>
    <w:p w:rsidR="004D36F1" w:rsidRPr="004D36F1" w:rsidRDefault="004D36F1" w:rsidP="00B412D1">
      <w:pPr>
        <w:rPr>
          <w:sz w:val="28"/>
          <w:szCs w:val="28"/>
          <w:rtl/>
          <w:lang w:bidi="ar-JO"/>
        </w:rPr>
      </w:pPr>
      <w:r w:rsidRPr="004D36F1">
        <w:rPr>
          <w:rFonts w:hint="cs"/>
          <w:sz w:val="28"/>
          <w:szCs w:val="28"/>
          <w:rtl/>
          <w:lang w:bidi="ar-JO"/>
        </w:rPr>
        <w:t>1. مصدر للطاقة البديلة.</w:t>
      </w:r>
    </w:p>
    <w:p w:rsidR="004D36F1" w:rsidRDefault="004D36F1" w:rsidP="00B412D1">
      <w:pPr>
        <w:rPr>
          <w:sz w:val="28"/>
          <w:szCs w:val="28"/>
          <w:rtl/>
          <w:lang w:bidi="ar-JO"/>
        </w:rPr>
      </w:pPr>
      <w:r w:rsidRPr="004D36F1">
        <w:rPr>
          <w:rFonts w:hint="cs"/>
          <w:sz w:val="28"/>
          <w:szCs w:val="28"/>
          <w:rtl/>
          <w:lang w:bidi="ar-JO"/>
        </w:rPr>
        <w:t>2. يستخرج منها مواد تستعمل كوقود حيوي ويكون بديلاً للوقود الأحفوري.</w:t>
      </w:r>
    </w:p>
    <w:p w:rsidR="00137913" w:rsidRDefault="00137913" w:rsidP="00B412D1">
      <w:pPr>
        <w:rPr>
          <w:sz w:val="28"/>
          <w:szCs w:val="28"/>
          <w:rtl/>
          <w:lang w:bidi="ar-JO"/>
        </w:rPr>
      </w:pPr>
    </w:p>
    <w:p w:rsidR="004D36F1" w:rsidRPr="00137913" w:rsidRDefault="00137913" w:rsidP="00B412D1">
      <w:pPr>
        <w:rPr>
          <w:b/>
          <w:bCs/>
          <w:sz w:val="28"/>
          <w:szCs w:val="28"/>
          <w:rtl/>
          <w:lang w:bidi="ar-JO"/>
        </w:rPr>
      </w:pPr>
      <w:r w:rsidRPr="00137913">
        <w:rPr>
          <w:rFonts w:hint="cs"/>
          <w:b/>
          <w:bCs/>
          <w:sz w:val="28"/>
          <w:szCs w:val="28"/>
          <w:rtl/>
          <w:lang w:bidi="ar-JO"/>
        </w:rPr>
        <w:t># تعتبر الطحالب ذاتية التغذية</w:t>
      </w:r>
      <w:r>
        <w:rPr>
          <w:rFonts w:hint="cs"/>
          <w:b/>
          <w:bCs/>
          <w:sz w:val="28"/>
          <w:szCs w:val="28"/>
          <w:rtl/>
          <w:lang w:bidi="ar-JO"/>
        </w:rPr>
        <w:t>, لأنها تقوم بعملية البناء الضوئي</w:t>
      </w:r>
      <w:r w:rsidRPr="00137913">
        <w:rPr>
          <w:rFonts w:hint="cs"/>
          <w:b/>
          <w:bCs/>
          <w:sz w:val="28"/>
          <w:szCs w:val="28"/>
          <w:rtl/>
          <w:lang w:bidi="ar-JO"/>
        </w:rPr>
        <w:t>.</w:t>
      </w:r>
    </w:p>
    <w:p w:rsidR="004D36F1" w:rsidRDefault="004D36F1" w:rsidP="00B412D1">
      <w:pPr>
        <w:rPr>
          <w:b/>
          <w:bCs/>
          <w:sz w:val="28"/>
          <w:szCs w:val="28"/>
          <w:rtl/>
          <w:lang w:bidi="ar-JO"/>
        </w:rPr>
      </w:pPr>
    </w:p>
    <w:p w:rsidR="004D36F1" w:rsidRDefault="004D36F1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FF7147" w:rsidRDefault="00FF7147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96669F" w:rsidP="00B412D1">
      <w:pPr>
        <w:rPr>
          <w:sz w:val="28"/>
          <w:szCs w:val="28"/>
          <w:rtl/>
          <w:lang w:bidi="ar-JO"/>
        </w:rPr>
      </w:pPr>
    </w:p>
    <w:p w:rsidR="0096669F" w:rsidRDefault="00D21967" w:rsidP="00B412D1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rect id="_x0000_s1035" style="position:absolute;left:0;text-align:left;margin-left:297.6pt;margin-top:-12.55pt;width:137.35pt;height:27.65pt;z-index:251670528" fillcolor="white [3201]" strokecolor="black [3200]" strokeweight="5pt">
            <v:stroke linestyle="thickThin"/>
            <v:shadow color="#868686"/>
            <v:textbox>
              <w:txbxContent>
                <w:p w:rsidR="0096669F" w:rsidRPr="0096669F" w:rsidRDefault="0096669F">
                  <w:pPr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96669F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مملكة الفطريات</w:t>
                  </w:r>
                </w:p>
              </w:txbxContent>
            </v:textbox>
            <w10:wrap anchorx="page"/>
          </v:rect>
        </w:pict>
      </w:r>
    </w:p>
    <w:p w:rsidR="00AF502E" w:rsidRDefault="00AF502E" w:rsidP="00B412D1">
      <w:pPr>
        <w:rPr>
          <w:b/>
          <w:bCs/>
          <w:sz w:val="28"/>
          <w:szCs w:val="28"/>
          <w:rtl/>
          <w:lang w:bidi="ar-JO"/>
        </w:rPr>
      </w:pPr>
    </w:p>
    <w:p w:rsidR="0096669F" w:rsidRPr="00FE2465" w:rsidRDefault="00FE2465" w:rsidP="00B412D1">
      <w:pPr>
        <w:rPr>
          <w:b/>
          <w:bCs/>
          <w:sz w:val="28"/>
          <w:szCs w:val="28"/>
          <w:rtl/>
          <w:lang w:bidi="ar-JO"/>
        </w:rPr>
      </w:pPr>
      <w:r w:rsidRPr="00FE2465">
        <w:rPr>
          <w:rFonts w:hint="cs"/>
          <w:b/>
          <w:bCs/>
          <w:sz w:val="28"/>
          <w:szCs w:val="28"/>
          <w:rtl/>
          <w:lang w:bidi="ar-JO"/>
        </w:rPr>
        <w:t># اذكر خصائص الفطريات؟</w:t>
      </w:r>
    </w:p>
    <w:p w:rsidR="00FE2465" w:rsidRDefault="00FE2465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1. توجد في جميع البيئات على الأرض.</w:t>
      </w:r>
    </w:p>
    <w:p w:rsidR="00FE2465" w:rsidRDefault="00FE2465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>2. منها وحيدة الخلية, ومنها عديدة الخلايا.</w:t>
      </w:r>
    </w:p>
    <w:p w:rsidR="00FE2465" w:rsidRDefault="00D21967" w:rsidP="00B412D1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shape id="_x0000_s1036" type="#_x0000_t72" style="position:absolute;left:0;text-align:left;margin-left:-77.45pt;margin-top:18.2pt;width:263.7pt;height:206pt;z-index:251671552" fillcolor="white [3201]" strokecolor="black [3200]" strokeweight="5pt">
            <v:stroke linestyle="thickThin"/>
            <v:shadow color="#868686"/>
            <v:textbox>
              <w:txbxContent>
                <w:p w:rsidR="00FF7147" w:rsidRPr="00C5401E" w:rsidRDefault="00FF7147" w:rsidP="00FF7147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C5401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عزيزي الطالب لا تنسى دراسة التق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ويم والتأمل, وتطوير المعرفة ص32+ ص33.</w:t>
                  </w:r>
                </w:p>
              </w:txbxContent>
            </v:textbox>
            <w10:wrap anchorx="page"/>
          </v:shape>
        </w:pict>
      </w:r>
      <w:r w:rsidR="00FE2465">
        <w:rPr>
          <w:rFonts w:hint="cs"/>
          <w:sz w:val="28"/>
          <w:szCs w:val="28"/>
          <w:rtl/>
          <w:lang w:bidi="ar-JO"/>
        </w:rPr>
        <w:t>3. كائنات غير ذاتية التغذية, لأنها لا تحتوي خلاياها على الكلوروفيل.</w:t>
      </w:r>
    </w:p>
    <w:p w:rsidR="00DF6437" w:rsidRDefault="00137913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4. إ</w:t>
      </w:r>
      <w:r w:rsidR="00DF6437">
        <w:rPr>
          <w:rFonts w:hint="cs"/>
          <w:sz w:val="28"/>
          <w:szCs w:val="28"/>
          <w:rtl/>
          <w:lang w:bidi="ar-JO"/>
        </w:rPr>
        <w:t>ما أن تكون ضارة أو نافعة.</w:t>
      </w:r>
    </w:p>
    <w:p w:rsidR="00DF6437" w:rsidRPr="001B4717" w:rsidRDefault="00DF6437" w:rsidP="00B412D1">
      <w:pPr>
        <w:rPr>
          <w:b/>
          <w:bCs/>
          <w:sz w:val="28"/>
          <w:szCs w:val="28"/>
          <w:rtl/>
          <w:lang w:bidi="ar-JO"/>
        </w:rPr>
      </w:pPr>
      <w:r w:rsidRPr="001B4717">
        <w:rPr>
          <w:rFonts w:hint="cs"/>
          <w:b/>
          <w:bCs/>
          <w:sz w:val="28"/>
          <w:szCs w:val="28"/>
          <w:rtl/>
          <w:lang w:bidi="ar-JO"/>
        </w:rPr>
        <w:t># اذكر أمثلة على فطريات ضارة؟</w:t>
      </w:r>
    </w:p>
    <w:p w:rsidR="00DF6437" w:rsidRDefault="00DF6437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1. عفن الجدران.</w:t>
      </w:r>
    </w:p>
    <w:p w:rsidR="00DF6437" w:rsidRDefault="00DF6437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2. عفن الحمضيات.</w:t>
      </w:r>
    </w:p>
    <w:p w:rsidR="00DF6437" w:rsidRPr="001B4717" w:rsidRDefault="00DF6437" w:rsidP="00B412D1">
      <w:pPr>
        <w:rPr>
          <w:b/>
          <w:bCs/>
          <w:sz w:val="28"/>
          <w:szCs w:val="28"/>
          <w:rtl/>
          <w:lang w:bidi="ar-JO"/>
        </w:rPr>
      </w:pPr>
      <w:r w:rsidRPr="001B4717">
        <w:rPr>
          <w:rFonts w:hint="cs"/>
          <w:b/>
          <w:bCs/>
          <w:sz w:val="28"/>
          <w:szCs w:val="28"/>
          <w:rtl/>
          <w:lang w:bidi="ar-JO"/>
        </w:rPr>
        <w:t xml:space="preserve"># اذكر </w:t>
      </w:r>
      <w:r w:rsidR="001B4717" w:rsidRPr="001B4717">
        <w:rPr>
          <w:rFonts w:hint="cs"/>
          <w:b/>
          <w:bCs/>
          <w:sz w:val="28"/>
          <w:szCs w:val="28"/>
          <w:rtl/>
          <w:lang w:bidi="ar-JO"/>
        </w:rPr>
        <w:t>أمثلة</w:t>
      </w:r>
      <w:r w:rsidRPr="001B4717">
        <w:rPr>
          <w:rFonts w:hint="cs"/>
          <w:b/>
          <w:bCs/>
          <w:sz w:val="28"/>
          <w:szCs w:val="28"/>
          <w:rtl/>
          <w:lang w:bidi="ar-JO"/>
        </w:rPr>
        <w:t xml:space="preserve"> على فطريات نافعة؟</w:t>
      </w:r>
    </w:p>
    <w:p w:rsidR="00DF6437" w:rsidRDefault="00DF6437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1. </w:t>
      </w:r>
      <w:r w:rsidRPr="001B4717">
        <w:rPr>
          <w:rFonts w:hint="cs"/>
          <w:b/>
          <w:bCs/>
          <w:sz w:val="28"/>
          <w:szCs w:val="28"/>
          <w:rtl/>
          <w:lang w:bidi="ar-JO"/>
        </w:rPr>
        <w:t>الخميرة</w:t>
      </w:r>
      <w:r>
        <w:rPr>
          <w:rFonts w:hint="cs"/>
          <w:sz w:val="28"/>
          <w:szCs w:val="28"/>
          <w:rtl/>
          <w:lang w:bidi="ar-JO"/>
        </w:rPr>
        <w:t xml:space="preserve"> ( تدخل في صناعة الخبز والمعجنات).</w:t>
      </w:r>
    </w:p>
    <w:p w:rsidR="00DF6437" w:rsidRDefault="00DF6437" w:rsidP="00B412D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2. </w:t>
      </w:r>
      <w:r w:rsidRPr="00DF6437">
        <w:rPr>
          <w:rFonts w:hint="cs"/>
          <w:b/>
          <w:bCs/>
          <w:sz w:val="28"/>
          <w:szCs w:val="28"/>
          <w:rtl/>
          <w:lang w:bidi="ar-JO"/>
        </w:rPr>
        <w:t>البنيسيليوم</w:t>
      </w:r>
      <w:r>
        <w:rPr>
          <w:rFonts w:hint="cs"/>
          <w:sz w:val="28"/>
          <w:szCs w:val="28"/>
          <w:rtl/>
          <w:lang w:bidi="ar-JO"/>
        </w:rPr>
        <w:t xml:space="preserve"> ( ينتج مادة تستخدم في علاج العديد من الأمراض تسمى البنسلين).</w:t>
      </w:r>
    </w:p>
    <w:p w:rsidR="00A54153" w:rsidRDefault="00A54153" w:rsidP="00B412D1">
      <w:pPr>
        <w:rPr>
          <w:sz w:val="28"/>
          <w:szCs w:val="28"/>
          <w:rtl/>
          <w:lang w:bidi="ar-JO"/>
        </w:rPr>
      </w:pPr>
    </w:p>
    <w:p w:rsidR="00A54153" w:rsidRDefault="00A54153" w:rsidP="00B412D1">
      <w:pPr>
        <w:rPr>
          <w:sz w:val="28"/>
          <w:szCs w:val="28"/>
          <w:rtl/>
          <w:lang w:bidi="ar-JO"/>
        </w:rPr>
      </w:pPr>
    </w:p>
    <w:p w:rsidR="001B4717" w:rsidRDefault="001B4717" w:rsidP="00B412D1">
      <w:pPr>
        <w:rPr>
          <w:sz w:val="28"/>
          <w:szCs w:val="28"/>
          <w:rtl/>
          <w:lang w:bidi="ar-JO"/>
        </w:rPr>
      </w:pPr>
    </w:p>
    <w:p w:rsidR="00DF6437" w:rsidRPr="00FF7147" w:rsidRDefault="00FF7147" w:rsidP="00FF7147">
      <w:pPr>
        <w:jc w:val="center"/>
        <w:rPr>
          <w:b/>
          <w:bCs/>
          <w:sz w:val="28"/>
          <w:szCs w:val="28"/>
          <w:rtl/>
          <w:lang w:bidi="ar-JO"/>
        </w:rPr>
      </w:pPr>
      <w:r w:rsidRPr="00FF7147">
        <w:rPr>
          <w:rFonts w:hint="cs"/>
          <w:b/>
          <w:bCs/>
          <w:sz w:val="28"/>
          <w:szCs w:val="28"/>
          <w:rtl/>
          <w:lang w:bidi="ar-JO"/>
        </w:rPr>
        <w:t>معلمة المادة: براءة احمد.</w:t>
      </w:r>
    </w:p>
    <w:p w:rsidR="00FE2465" w:rsidRPr="0062500B" w:rsidRDefault="00FE2465" w:rsidP="00B412D1">
      <w:pPr>
        <w:rPr>
          <w:sz w:val="28"/>
          <w:szCs w:val="28"/>
          <w:rtl/>
          <w:lang w:bidi="ar-JO"/>
        </w:rPr>
      </w:pPr>
    </w:p>
    <w:sectPr w:rsidR="00FE2465" w:rsidRPr="0062500B" w:rsidSect="00FE1F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624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FEA" w:rsidRDefault="001A0FEA" w:rsidP="00FE1F58">
      <w:pPr>
        <w:spacing w:after="0" w:line="240" w:lineRule="auto"/>
      </w:pPr>
      <w:r>
        <w:separator/>
      </w:r>
    </w:p>
  </w:endnote>
  <w:endnote w:type="continuationSeparator" w:id="1">
    <w:p w:rsidR="001A0FEA" w:rsidRDefault="001A0FEA" w:rsidP="00FE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F9" w:rsidRDefault="00AB54F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F9" w:rsidRDefault="00AB54F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F9" w:rsidRDefault="00AB54F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FEA" w:rsidRDefault="001A0FEA" w:rsidP="00FE1F58">
      <w:pPr>
        <w:spacing w:after="0" w:line="240" w:lineRule="auto"/>
      </w:pPr>
      <w:r>
        <w:separator/>
      </w:r>
    </w:p>
  </w:footnote>
  <w:footnote w:type="continuationSeparator" w:id="1">
    <w:p w:rsidR="001A0FEA" w:rsidRDefault="001A0FEA" w:rsidP="00FE1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F9" w:rsidRDefault="00AB54F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58" w:rsidRPr="00FE1F58" w:rsidRDefault="00FE1F58" w:rsidP="00FE1F58">
    <w:pPr>
      <w:spacing w:line="240" w:lineRule="auto"/>
      <w:jc w:val="center"/>
      <w:rPr>
        <w:b/>
        <w:bCs/>
        <w:sz w:val="32"/>
        <w:szCs w:val="32"/>
        <w:lang w:bidi="ar-JO"/>
      </w:rPr>
    </w:pPr>
    <w:r w:rsidRPr="00FE1F58">
      <w:rPr>
        <w:rFonts w:hint="cs"/>
        <w:b/>
        <w:bCs/>
        <w:sz w:val="32"/>
        <w:szCs w:val="32"/>
        <w:rtl/>
        <w:lang w:bidi="ar-JO"/>
      </w:rPr>
      <w:t>للصف السابع الأساسي</w:t>
    </w:r>
  </w:p>
  <w:p w:rsidR="00FE1F58" w:rsidRPr="00FC2859" w:rsidRDefault="00FE1F58" w:rsidP="00FE1F58">
    <w:pPr>
      <w:spacing w:line="240" w:lineRule="auto"/>
      <w:ind w:left="-625" w:right="-426"/>
      <w:rPr>
        <w:b/>
        <w:bCs/>
        <w:sz w:val="32"/>
        <w:szCs w:val="32"/>
      </w:rPr>
    </w:pPr>
    <w:r w:rsidRPr="00FC2859">
      <w:rPr>
        <w:rFonts w:hint="cs"/>
        <w:b/>
        <w:bCs/>
        <w:sz w:val="32"/>
        <w:szCs w:val="32"/>
        <w:rtl/>
      </w:rPr>
      <w:t>الاسم:..............</w:t>
    </w:r>
    <w:r>
      <w:rPr>
        <w:rFonts w:hint="cs"/>
        <w:b/>
        <w:bCs/>
        <w:sz w:val="32"/>
        <w:szCs w:val="32"/>
        <w:rtl/>
      </w:rPr>
      <w:t>........</w:t>
    </w:r>
    <w:r w:rsidRPr="00FC2859">
      <w:rPr>
        <w:rFonts w:hint="cs"/>
        <w:b/>
        <w:bCs/>
        <w:sz w:val="32"/>
        <w:szCs w:val="32"/>
        <w:rtl/>
      </w:rPr>
      <w:t xml:space="preserve">..................       </w:t>
    </w:r>
    <w:r>
      <w:rPr>
        <w:rFonts w:hint="cs"/>
        <w:b/>
        <w:bCs/>
        <w:sz w:val="32"/>
        <w:szCs w:val="32"/>
        <w:rtl/>
      </w:rPr>
      <w:t xml:space="preserve">           </w:t>
    </w:r>
    <w:r w:rsidRPr="00FC2859">
      <w:rPr>
        <w:rFonts w:hint="cs"/>
        <w:b/>
        <w:bCs/>
        <w:sz w:val="32"/>
        <w:szCs w:val="32"/>
        <w:rtl/>
      </w:rPr>
      <w:t xml:space="preserve">        الشعبة: (     )</w:t>
    </w:r>
  </w:p>
  <w:p w:rsidR="00FE1F58" w:rsidRPr="004E7C9E" w:rsidRDefault="00FE1F58" w:rsidP="004E7C9E">
    <w:pPr>
      <w:pStyle w:val="a4"/>
      <w:tabs>
        <w:tab w:val="clear" w:pos="8306"/>
        <w:tab w:val="right" w:pos="9157"/>
      </w:tabs>
      <w:ind w:left="-625" w:right="-851"/>
      <w:rPr>
        <w:b/>
        <w:bCs/>
        <w:sz w:val="32"/>
        <w:szCs w:val="32"/>
        <w:lang w:bidi="ar-JO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F9" w:rsidRDefault="00AB54F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787"/>
    <w:rsid w:val="00090474"/>
    <w:rsid w:val="00137913"/>
    <w:rsid w:val="0015561B"/>
    <w:rsid w:val="00163A31"/>
    <w:rsid w:val="001A0FEA"/>
    <w:rsid w:val="001B4717"/>
    <w:rsid w:val="001D013B"/>
    <w:rsid w:val="00202B1A"/>
    <w:rsid w:val="002937EE"/>
    <w:rsid w:val="002E4F86"/>
    <w:rsid w:val="002E6A4F"/>
    <w:rsid w:val="003B1740"/>
    <w:rsid w:val="004D36F1"/>
    <w:rsid w:val="004E7C9E"/>
    <w:rsid w:val="00511EC9"/>
    <w:rsid w:val="0054444A"/>
    <w:rsid w:val="00590AB1"/>
    <w:rsid w:val="00591007"/>
    <w:rsid w:val="0062500B"/>
    <w:rsid w:val="00704712"/>
    <w:rsid w:val="007071B2"/>
    <w:rsid w:val="00745ED8"/>
    <w:rsid w:val="00774862"/>
    <w:rsid w:val="00817783"/>
    <w:rsid w:val="008D31F3"/>
    <w:rsid w:val="0096669F"/>
    <w:rsid w:val="00A25D27"/>
    <w:rsid w:val="00A54153"/>
    <w:rsid w:val="00A97CD0"/>
    <w:rsid w:val="00AB54F9"/>
    <w:rsid w:val="00AF502E"/>
    <w:rsid w:val="00B412D1"/>
    <w:rsid w:val="00BB1108"/>
    <w:rsid w:val="00C5401E"/>
    <w:rsid w:val="00CA0E05"/>
    <w:rsid w:val="00CF6787"/>
    <w:rsid w:val="00D21967"/>
    <w:rsid w:val="00DF6437"/>
    <w:rsid w:val="00E211A8"/>
    <w:rsid w:val="00E21250"/>
    <w:rsid w:val="00F87636"/>
    <w:rsid w:val="00FC7909"/>
    <w:rsid w:val="00FE1F58"/>
    <w:rsid w:val="00FE2465"/>
    <w:rsid w:val="00FF7147"/>
    <w:rsid w:val="00FF7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7EE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FE1F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E1F58"/>
  </w:style>
  <w:style w:type="paragraph" w:styleId="a5">
    <w:name w:val="footer"/>
    <w:basedOn w:val="a"/>
    <w:link w:val="Char0"/>
    <w:uiPriority w:val="99"/>
    <w:semiHidden/>
    <w:unhideWhenUsed/>
    <w:rsid w:val="00FE1F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E1F58"/>
  </w:style>
  <w:style w:type="paragraph" w:styleId="a6">
    <w:name w:val="Balloon Text"/>
    <w:basedOn w:val="a"/>
    <w:link w:val="Char1"/>
    <w:uiPriority w:val="99"/>
    <w:semiHidden/>
    <w:unhideWhenUsed/>
    <w:rsid w:val="004E7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E7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NOOR ALHIJRA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ssh1982</cp:lastModifiedBy>
  <cp:revision>33</cp:revision>
  <dcterms:created xsi:type="dcterms:W3CDTF">2017-01-26T12:39:00Z</dcterms:created>
  <dcterms:modified xsi:type="dcterms:W3CDTF">2017-03-21T21:39:00Z</dcterms:modified>
</cp:coreProperties>
</file>